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DF5" w14:textId="5963546C" w:rsidR="00B66F2D" w:rsidRDefault="00B66F2D">
      <w:pPr>
        <w:rPr>
          <w:b/>
          <w:bCs/>
          <w:sz w:val="28"/>
          <w:szCs w:val="28"/>
        </w:rPr>
      </w:pPr>
      <w:proofErr w:type="spellStart"/>
      <w:r w:rsidRPr="006F0AEB">
        <w:rPr>
          <w:b/>
          <w:bCs/>
          <w:sz w:val="28"/>
          <w:szCs w:val="28"/>
        </w:rPr>
        <w:t>Dommarhonorar</w:t>
      </w:r>
      <w:proofErr w:type="spellEnd"/>
      <w:r w:rsidRPr="006F0AEB">
        <w:rPr>
          <w:b/>
          <w:bCs/>
          <w:sz w:val="28"/>
          <w:szCs w:val="28"/>
        </w:rPr>
        <w:t xml:space="preserve"> Sogndal </w:t>
      </w:r>
      <w:proofErr w:type="spellStart"/>
      <w:r w:rsidRPr="006F0AEB">
        <w:rPr>
          <w:b/>
          <w:bCs/>
          <w:sz w:val="28"/>
          <w:szCs w:val="28"/>
        </w:rPr>
        <w:t>breidde</w:t>
      </w:r>
      <w:proofErr w:type="spellEnd"/>
      <w:r w:rsidRPr="006F0AEB">
        <w:rPr>
          <w:b/>
          <w:bCs/>
          <w:sz w:val="28"/>
          <w:szCs w:val="28"/>
        </w:rPr>
        <w:t xml:space="preserve"> 2026</w:t>
      </w:r>
    </w:p>
    <w:p w14:paraId="443BE093" w14:textId="77777777" w:rsidR="00885868" w:rsidRPr="006F0AEB" w:rsidRDefault="00885868">
      <w:pPr>
        <w:rPr>
          <w:b/>
          <w:bCs/>
          <w:sz w:val="28"/>
          <w:szCs w:val="28"/>
        </w:rPr>
      </w:pPr>
    </w:p>
    <w:tbl>
      <w:tblPr>
        <w:tblStyle w:val="Tabellrutenett"/>
        <w:tblpPr w:leftFromText="141" w:rightFromText="141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581B" w14:paraId="4E0B1519" w14:textId="77777777" w:rsidTr="0091581B">
        <w:tc>
          <w:tcPr>
            <w:tcW w:w="4531" w:type="dxa"/>
          </w:tcPr>
          <w:p w14:paraId="11836B27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G/J 15/17 11ar</w:t>
            </w:r>
          </w:p>
        </w:tc>
        <w:tc>
          <w:tcPr>
            <w:tcW w:w="4531" w:type="dxa"/>
          </w:tcPr>
          <w:p w14:paraId="79B273A2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620,-</w:t>
            </w:r>
          </w:p>
        </w:tc>
      </w:tr>
      <w:tr w:rsidR="0091581B" w14:paraId="61354ED3" w14:textId="77777777" w:rsidTr="0091581B">
        <w:tc>
          <w:tcPr>
            <w:tcW w:w="4531" w:type="dxa"/>
          </w:tcPr>
          <w:p w14:paraId="1A3534AE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G/J 15/17 9ar</w:t>
            </w:r>
          </w:p>
        </w:tc>
        <w:tc>
          <w:tcPr>
            <w:tcW w:w="4531" w:type="dxa"/>
          </w:tcPr>
          <w:p w14:paraId="0632AD76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520,-</w:t>
            </w:r>
          </w:p>
        </w:tc>
      </w:tr>
      <w:tr w:rsidR="0091581B" w14:paraId="359D990A" w14:textId="77777777" w:rsidTr="0091581B">
        <w:tc>
          <w:tcPr>
            <w:tcW w:w="4531" w:type="dxa"/>
          </w:tcPr>
          <w:p w14:paraId="551DCF04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G/J 15/17 7ar</w:t>
            </w:r>
            <w:r>
              <w:tab/>
            </w:r>
          </w:p>
        </w:tc>
        <w:tc>
          <w:tcPr>
            <w:tcW w:w="4531" w:type="dxa"/>
          </w:tcPr>
          <w:p w14:paraId="739BA88A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415,-</w:t>
            </w:r>
          </w:p>
        </w:tc>
      </w:tr>
      <w:tr w:rsidR="0091581B" w14:paraId="60087C25" w14:textId="77777777" w:rsidTr="0091581B">
        <w:tc>
          <w:tcPr>
            <w:tcW w:w="4531" w:type="dxa"/>
          </w:tcPr>
          <w:p w14:paraId="7A04E57A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G/J 13/14 11ar</w:t>
            </w:r>
          </w:p>
        </w:tc>
        <w:tc>
          <w:tcPr>
            <w:tcW w:w="4531" w:type="dxa"/>
          </w:tcPr>
          <w:p w14:paraId="28E47926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570,-</w:t>
            </w:r>
          </w:p>
        </w:tc>
      </w:tr>
      <w:tr w:rsidR="0091581B" w14:paraId="58F4DAA8" w14:textId="77777777" w:rsidTr="0091581B">
        <w:tc>
          <w:tcPr>
            <w:tcW w:w="4531" w:type="dxa"/>
          </w:tcPr>
          <w:p w14:paraId="408F9360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G/J 13/14 9ar</w:t>
            </w:r>
            <w:r>
              <w:tab/>
            </w:r>
          </w:p>
        </w:tc>
        <w:tc>
          <w:tcPr>
            <w:tcW w:w="4531" w:type="dxa"/>
          </w:tcPr>
          <w:p w14:paraId="5F158DFC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470,-</w:t>
            </w:r>
          </w:p>
        </w:tc>
      </w:tr>
      <w:tr w:rsidR="0091581B" w14:paraId="6E099F17" w14:textId="77777777" w:rsidTr="0091581B">
        <w:tc>
          <w:tcPr>
            <w:tcW w:w="4531" w:type="dxa"/>
          </w:tcPr>
          <w:p w14:paraId="44753E44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G/J 13/14 7ar</w:t>
            </w:r>
            <w:r>
              <w:tab/>
            </w:r>
          </w:p>
        </w:tc>
        <w:tc>
          <w:tcPr>
            <w:tcW w:w="4531" w:type="dxa"/>
          </w:tcPr>
          <w:p w14:paraId="60E28B5F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415,-</w:t>
            </w:r>
          </w:p>
        </w:tc>
      </w:tr>
      <w:tr w:rsidR="0091581B" w14:paraId="76FA30B8" w14:textId="77777777" w:rsidTr="0091581B">
        <w:tc>
          <w:tcPr>
            <w:tcW w:w="4531" w:type="dxa"/>
          </w:tcPr>
          <w:p w14:paraId="02291E8F" w14:textId="77777777" w:rsidR="0091581B" w:rsidRDefault="0091581B" w:rsidP="0091581B">
            <w:r>
              <w:t>G/J 12 9ar</w:t>
            </w:r>
          </w:p>
        </w:tc>
        <w:tc>
          <w:tcPr>
            <w:tcW w:w="4531" w:type="dxa"/>
          </w:tcPr>
          <w:p w14:paraId="7E860852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310,-</w:t>
            </w:r>
          </w:p>
        </w:tc>
      </w:tr>
      <w:tr w:rsidR="0091581B" w14:paraId="31219863" w14:textId="77777777" w:rsidTr="0091581B">
        <w:tc>
          <w:tcPr>
            <w:tcW w:w="4531" w:type="dxa"/>
          </w:tcPr>
          <w:p w14:paraId="772BE838" w14:textId="77777777" w:rsidR="0091581B" w:rsidRDefault="0091581B" w:rsidP="0091581B">
            <w:r>
              <w:t>G/J 12 7ar</w:t>
            </w:r>
            <w:r>
              <w:tab/>
            </w:r>
          </w:p>
        </w:tc>
        <w:tc>
          <w:tcPr>
            <w:tcW w:w="4531" w:type="dxa"/>
          </w:tcPr>
          <w:p w14:paraId="6A78A367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210,-</w:t>
            </w:r>
          </w:p>
        </w:tc>
      </w:tr>
      <w:tr w:rsidR="0091581B" w14:paraId="6C6B2E41" w14:textId="77777777" w:rsidTr="0091581B">
        <w:tc>
          <w:tcPr>
            <w:tcW w:w="4531" w:type="dxa"/>
          </w:tcPr>
          <w:p w14:paraId="70DFCC01" w14:textId="77777777" w:rsidR="0091581B" w:rsidRDefault="0091581B" w:rsidP="0091581B">
            <w:r>
              <w:t>G/J 11 7ar</w:t>
            </w:r>
          </w:p>
        </w:tc>
        <w:tc>
          <w:tcPr>
            <w:tcW w:w="4531" w:type="dxa"/>
          </w:tcPr>
          <w:p w14:paraId="54A22B7D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210,-</w:t>
            </w:r>
          </w:p>
        </w:tc>
      </w:tr>
      <w:tr w:rsidR="0091581B" w14:paraId="3E03F05F" w14:textId="77777777" w:rsidTr="0091581B">
        <w:tc>
          <w:tcPr>
            <w:tcW w:w="4531" w:type="dxa"/>
          </w:tcPr>
          <w:p w14:paraId="66DA5744" w14:textId="77777777" w:rsidR="0091581B" w:rsidRDefault="0091581B" w:rsidP="0091581B">
            <w:r>
              <w:t>G/J 10 7ar</w:t>
            </w:r>
            <w:r>
              <w:tab/>
            </w:r>
          </w:p>
        </w:tc>
        <w:tc>
          <w:tcPr>
            <w:tcW w:w="4531" w:type="dxa"/>
          </w:tcPr>
          <w:p w14:paraId="6152BC05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210,-</w:t>
            </w:r>
          </w:p>
        </w:tc>
      </w:tr>
      <w:tr w:rsidR="0091581B" w14:paraId="18C4C4E1" w14:textId="77777777" w:rsidTr="0091581B">
        <w:tc>
          <w:tcPr>
            <w:tcW w:w="4531" w:type="dxa"/>
          </w:tcPr>
          <w:p w14:paraId="38293D36" w14:textId="77777777" w:rsidR="0091581B" w:rsidRDefault="0091581B" w:rsidP="0091581B">
            <w:r>
              <w:t>G/J 10 5ar</w:t>
            </w:r>
          </w:p>
        </w:tc>
        <w:tc>
          <w:tcPr>
            <w:tcW w:w="4531" w:type="dxa"/>
          </w:tcPr>
          <w:p w14:paraId="211E0C26" w14:textId="77777777" w:rsidR="0091581B" w:rsidRDefault="0091581B" w:rsidP="0091581B">
            <w:pPr>
              <w:rPr>
                <w:b/>
                <w:bCs/>
                <w:sz w:val="28"/>
                <w:szCs w:val="28"/>
              </w:rPr>
            </w:pPr>
            <w:r>
              <w:t>kr 155,-</w:t>
            </w:r>
          </w:p>
        </w:tc>
      </w:tr>
      <w:tr w:rsidR="0091581B" w14:paraId="55AC4BBD" w14:textId="77777777" w:rsidTr="0091581B">
        <w:tc>
          <w:tcPr>
            <w:tcW w:w="4531" w:type="dxa"/>
          </w:tcPr>
          <w:p w14:paraId="4FC1B29F" w14:textId="77777777" w:rsidR="0091581B" w:rsidRDefault="0091581B" w:rsidP="0091581B">
            <w:r>
              <w:t>G/J 9 5ar</w:t>
            </w:r>
          </w:p>
        </w:tc>
        <w:tc>
          <w:tcPr>
            <w:tcW w:w="4531" w:type="dxa"/>
          </w:tcPr>
          <w:p w14:paraId="54EE5128" w14:textId="77777777" w:rsidR="0091581B" w:rsidRDefault="0091581B" w:rsidP="0091581B">
            <w:r>
              <w:t>kr 155,-</w:t>
            </w:r>
          </w:p>
        </w:tc>
      </w:tr>
    </w:tbl>
    <w:p w14:paraId="4A40FA2F" w14:textId="214A293E" w:rsidR="00B66F2D" w:rsidRDefault="00885868">
      <w:r w:rsidRPr="00885868">
        <w:rPr>
          <w:b/>
          <w:bCs/>
        </w:rPr>
        <w:t>Klasse</w:t>
      </w:r>
      <w:r w:rsidRPr="00885868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</w:t>
      </w:r>
      <w:r w:rsidRPr="00885868">
        <w:rPr>
          <w:b/>
          <w:bCs/>
        </w:rPr>
        <w:t>Honorar</w:t>
      </w:r>
    </w:p>
    <w:p w14:paraId="73D988AD" w14:textId="77777777" w:rsidR="00885868" w:rsidRDefault="00885868"/>
    <w:p w14:paraId="55A5D848" w14:textId="77777777" w:rsidR="00B66F2D" w:rsidRDefault="00B66F2D"/>
    <w:p w14:paraId="24BFB20D" w14:textId="3FC55B0F" w:rsidR="00B66F2D" w:rsidRDefault="006F0AEB">
      <w:proofErr w:type="spellStart"/>
      <w:r>
        <w:t>Oversikta</w:t>
      </w:r>
      <w:proofErr w:type="spellEnd"/>
      <w:r>
        <w:t xml:space="preserve"> gjeld kun </w:t>
      </w:r>
      <w:proofErr w:type="spellStart"/>
      <w:r>
        <w:t>Hovuddommar</w:t>
      </w:r>
      <w:proofErr w:type="spellEnd"/>
      <w:r>
        <w:t xml:space="preserve">. </w:t>
      </w:r>
    </w:p>
    <w:p w14:paraId="4AFC6C8C" w14:textId="4B44B912" w:rsidR="00D65B49" w:rsidRDefault="00D65B49">
      <w:proofErr w:type="spellStart"/>
      <w:r>
        <w:t>Dommarar</w:t>
      </w:r>
      <w:proofErr w:type="spellEnd"/>
      <w:r>
        <w:t xml:space="preserve"> skal i </w:t>
      </w:r>
      <w:proofErr w:type="spellStart"/>
      <w:r>
        <w:t>hovudsak</w:t>
      </w:r>
      <w:proofErr w:type="spellEnd"/>
      <w:r>
        <w:t xml:space="preserve"> </w:t>
      </w:r>
      <w:proofErr w:type="spellStart"/>
      <w:r>
        <w:t>vippsast</w:t>
      </w:r>
      <w:proofErr w:type="spellEnd"/>
      <w:r>
        <w:t xml:space="preserve"> rett etter kampslutt.</w:t>
      </w:r>
    </w:p>
    <w:p w14:paraId="2A843B1A" w14:textId="4F1547C2" w:rsidR="00B66F2D" w:rsidRDefault="00B66F2D"/>
    <w:sectPr w:rsidR="00B6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2D"/>
    <w:rsid w:val="006F0AEB"/>
    <w:rsid w:val="00735776"/>
    <w:rsid w:val="007657D6"/>
    <w:rsid w:val="00885868"/>
    <w:rsid w:val="0091581B"/>
    <w:rsid w:val="009C6030"/>
    <w:rsid w:val="00B66F2D"/>
    <w:rsid w:val="00B77026"/>
    <w:rsid w:val="00D65B49"/>
    <w:rsid w:val="00F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BEA"/>
  <w15:chartTrackingRefBased/>
  <w15:docId w15:val="{4573B896-6E79-4676-9D75-51B6772E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6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6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6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6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6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6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6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6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6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6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6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6F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6F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6F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6F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6F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6F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6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6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6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66F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6F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66F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6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6F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6F2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6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363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Heggestad, Frank</dc:creator>
  <cp:keywords/>
  <dc:description/>
  <cp:lastModifiedBy>Heggestad, Frank</cp:lastModifiedBy>
  <cp:revision>8</cp:revision>
  <dcterms:created xsi:type="dcterms:W3CDTF">2026-04-13T16:39:00Z</dcterms:created>
  <dcterms:modified xsi:type="dcterms:W3CDTF">2026-04-23T08:18:00Z</dcterms:modified>
</cp:coreProperties>
</file>